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D2C8" w14:textId="77777777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sz w:val="28"/>
          <w:szCs w:val="28"/>
        </w:rPr>
        <w:t>ПРОГРАММА краевой школы-семинара</w:t>
      </w:r>
    </w:p>
    <w:p w14:paraId="6F550737" w14:textId="77777777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2AA8A" w14:textId="77777777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sz w:val="28"/>
          <w:szCs w:val="28"/>
        </w:rPr>
        <w:t>«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АКТУАЛЬНЫЕ ВОПРОСЫ ПЕРВИЧНОЙ МЕДИКО-САНИТАРНОЙ ПОМОЩИ НАСЕЛЕНИЮ</w:t>
      </w:r>
      <w:r w:rsidRPr="00793ABD">
        <w:rPr>
          <w:rFonts w:ascii="Times New Roman" w:hAnsi="Times New Roman" w:cs="Times New Roman"/>
          <w:sz w:val="28"/>
          <w:szCs w:val="28"/>
        </w:rPr>
        <w:t>»</w:t>
      </w:r>
    </w:p>
    <w:p w14:paraId="7D5536C9" w14:textId="77777777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3C83C" w14:textId="77777777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>28 ноября 2024 года</w:t>
      </w:r>
      <w:r w:rsidRPr="00793ABD">
        <w:rPr>
          <w:rFonts w:ascii="Times New Roman" w:hAnsi="Times New Roman" w:cs="Times New Roman"/>
          <w:sz w:val="28"/>
          <w:szCs w:val="28"/>
        </w:rPr>
        <w:t xml:space="preserve"> - формат проведения: гибридный, адрес: Амакс Премьер-отель, ул. Монастырская, 43 конференц-зал «Прованс».</w:t>
      </w:r>
    </w:p>
    <w:p w14:paraId="7CC59284" w14:textId="48F58AA6" w:rsid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>Платформа трансляции</w:t>
      </w:r>
      <w:r w:rsidRPr="00793ABD">
        <w:rPr>
          <w:rFonts w:ascii="Times New Roman" w:hAnsi="Times New Roman" w:cs="Times New Roman"/>
          <w:sz w:val="28"/>
          <w:szCs w:val="28"/>
        </w:rPr>
        <w:t xml:space="preserve">: Ссылка на 28.11.2024-: </w:t>
      </w:r>
      <w:hyperlink r:id="rId5" w:history="1">
        <w:r w:rsidRPr="00D93BAD">
          <w:rPr>
            <w:rStyle w:val="a4"/>
            <w:rFonts w:ascii="Times New Roman" w:hAnsi="Times New Roman" w:cs="Times New Roman"/>
            <w:sz w:val="28"/>
            <w:szCs w:val="28"/>
          </w:rPr>
          <w:t>https://спикергуд.рф/2811-2024/</w:t>
        </w:r>
      </w:hyperlink>
    </w:p>
    <w:p w14:paraId="0A69693E" w14:textId="77777777" w:rsidR="00F84798" w:rsidRDefault="00F84798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E5774" w14:textId="3BCEDFB8" w:rsidR="00793ABD" w:rsidRPr="00793AB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sz w:val="28"/>
          <w:szCs w:val="28"/>
        </w:rPr>
        <w:t>Программа  школы-семинара</w:t>
      </w:r>
    </w:p>
    <w:p w14:paraId="40121461" w14:textId="283DC4A0" w:rsidR="0036109D" w:rsidRDefault="00793ABD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BD">
        <w:rPr>
          <w:rFonts w:ascii="Times New Roman" w:hAnsi="Times New Roman" w:cs="Times New Roman"/>
          <w:sz w:val="28"/>
          <w:szCs w:val="28"/>
        </w:rPr>
        <w:t>Время пермское (МСК+2)</w:t>
      </w:r>
    </w:p>
    <w:p w14:paraId="0CFADDAF" w14:textId="77777777" w:rsidR="00F84798" w:rsidRDefault="00F84798" w:rsidP="00793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1DB80" w14:textId="552FAAEF" w:rsidR="00F84798" w:rsidRPr="00F84798" w:rsidRDefault="00F84798" w:rsidP="00F847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9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>:30-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 xml:space="preserve"> Встреча гостей, регистрация, приветственный кофе-брейк.</w:t>
      </w:r>
    </w:p>
    <w:p w14:paraId="14C3E380" w14:textId="28CC1C5C" w:rsidR="00793ABD" w:rsidRDefault="00F84798" w:rsidP="00F847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798">
        <w:rPr>
          <w:rFonts w:ascii="Times New Roman" w:hAnsi="Times New Roman" w:cs="Times New Roman"/>
          <w:b/>
          <w:bCs/>
          <w:sz w:val="28"/>
          <w:szCs w:val="28"/>
        </w:rPr>
        <w:t>09: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 xml:space="preserve"> Открытие конференции. Приветственное слово:</w:t>
      </w:r>
      <w:r>
        <w:t xml:space="preserve"> </w:t>
      </w:r>
      <w:r w:rsidRPr="00F84798">
        <w:rPr>
          <w:rFonts w:ascii="Times New Roman" w:hAnsi="Times New Roman" w:cs="Times New Roman"/>
          <w:sz w:val="28"/>
          <w:szCs w:val="28"/>
        </w:rPr>
        <w:t>Д.м.н., профессор, заведующая кафедрой внутренних болезней и семейной медицины ПГМУ им. академика Е.А. Вагнера</w:t>
      </w:r>
      <w:r w:rsidRPr="00F84798">
        <w:rPr>
          <w:rFonts w:ascii="Times New Roman" w:hAnsi="Times New Roman" w:cs="Times New Roman"/>
          <w:b/>
          <w:bCs/>
          <w:sz w:val="28"/>
          <w:szCs w:val="28"/>
        </w:rPr>
        <w:t xml:space="preserve"> Ховаева Ярослава Борисовна.  </w:t>
      </w:r>
    </w:p>
    <w:p w14:paraId="0E056EDC" w14:textId="77777777" w:rsidR="00F84798" w:rsidRPr="00F84798" w:rsidRDefault="00F84798" w:rsidP="00F847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E269B" w14:textId="494198E0" w:rsidR="00126880" w:rsidRDefault="00794BAF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школы-семинара: профессор Я.Б.Ховаева, доцент Л.В.Ермачкова</w:t>
      </w:r>
    </w:p>
    <w:p w14:paraId="7791380B" w14:textId="0E8B1CF7" w:rsid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 профессор А.П.Шаврин, доцент Е.И.Воронова</w:t>
      </w:r>
    </w:p>
    <w:p w14:paraId="00496E4C" w14:textId="77777777" w:rsidR="00F84798" w:rsidRDefault="00F84798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23582" w14:textId="00EBF7E2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10:00 – 10:30.  </w:t>
      </w:r>
    </w:p>
    <w:p w14:paraId="2E3BACFF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Инфекции кожи. Подходы к терапии с точки зрения иммунолога.  </w:t>
      </w:r>
    </w:p>
    <w:p w14:paraId="42687459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Д.м.н., профессор, зав. кафедрой детских болезней лечебного факультета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Репецкая Марина Николаевна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445FA3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5B9DF" w14:textId="04068089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10:30 – 11:00.  </w:t>
      </w:r>
    </w:p>
    <w:p w14:paraId="6CDD8C0D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Острые тонзиллофарингиты. Дифференциальная диагностика и лечение.  </w:t>
      </w:r>
    </w:p>
    <w:p w14:paraId="0A52BCF2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К.м.н., доцент кафедры оториноларингологии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Чарушин Артем Олегович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39B7214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42E6C" w14:textId="599F3BE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11:00 – 11:30.  </w:t>
      </w:r>
    </w:p>
    <w:p w14:paraId="6D25D82C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Сезон ОРВИ 2024–2025 гг.  </w:t>
      </w:r>
    </w:p>
    <w:p w14:paraId="5FE30266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Д.м.н., профессор кафедры поликлинической терапии ПГМУ им. академика Е.А. Вагнера, главный внештатный терапевт Министерства здравоохранения Пермского края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Корягина Наталья Александровна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DFEAFB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6768E" w14:textId="7BFF0B9B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11:30 – 12:00.  </w:t>
      </w:r>
    </w:p>
    <w:p w14:paraId="3B86A775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Пациент с риносинуситом. Индивидуальный подход в соответствии с современными стандартами.  </w:t>
      </w:r>
    </w:p>
    <w:p w14:paraId="37D300D5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Д.м.н., доцент, заведующий кафедрой оториноларингологии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Еловиков Алексей Михайлович.  </w:t>
      </w:r>
    </w:p>
    <w:p w14:paraId="10360908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53BB8" w14:textId="3321A9E4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12:00 – 12:30.  </w:t>
      </w:r>
    </w:p>
    <w:p w14:paraId="57D0C414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контроля бронхиальной астмы — непростая задача?  </w:t>
      </w:r>
    </w:p>
    <w:p w14:paraId="7EFF22FB" w14:textId="75094433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К.м.н., главный внештатный аллерголог-иммунолог Пермского края, заведующая отделением аллергологии и иммунологии ПККБ, г. Пермь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Тарасова Мария Васильевна.  </w:t>
      </w:r>
    </w:p>
    <w:p w14:paraId="1CEDF0B8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88E4B" w14:textId="08E9719F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Перерыв: 12:30 – 13:00.  </w:t>
      </w:r>
    </w:p>
    <w:p w14:paraId="67B7D013" w14:textId="5C417629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 профессор Я.Б.Ховаева, доцент Л.В.Ермачкова</w:t>
      </w:r>
    </w:p>
    <w:p w14:paraId="11B65A6C" w14:textId="0D071836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13:00 – 13:20.  </w:t>
      </w:r>
    </w:p>
    <w:p w14:paraId="468E2C57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Дефицит витамина D в клинической практике.  </w:t>
      </w:r>
    </w:p>
    <w:p w14:paraId="5747E271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К.м.н., доцент кафедры внутренних болезней и семейной медицины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Воронова Елизавета Игоревна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ADF963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5166B" w14:textId="6765FD40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13:20 – 13:40.  </w:t>
      </w:r>
    </w:p>
    <w:p w14:paraId="09038E83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Семейная гиперхолестеринемия — распознать и профилактировать осложнения.  </w:t>
      </w:r>
    </w:p>
    <w:p w14:paraId="687EEAD7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lastRenderedPageBreak/>
        <w:t xml:space="preserve">Д.м.н., профессор, заведующая кафедрой внутренних болезней и семейной медицины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Ховаева Ярослава Борисовна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D5BCB2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4B608" w14:textId="08049190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13:40 – 14:00.  </w:t>
      </w:r>
    </w:p>
    <w:p w14:paraId="3A124592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Резистентная АГ: о чем говорят клинические рекомендации?  </w:t>
      </w:r>
    </w:p>
    <w:p w14:paraId="6A03C4FC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К.м.н., доцент кафедры внутренних болезней и семейной медицины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Ермачкова Лариса Валентиновна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EF4F37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DF0D" w14:textId="650B4F3A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14:00 – 14:30.  </w:t>
      </w:r>
    </w:p>
    <w:p w14:paraId="607FC91E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эффективной терапии и долгосрочной органопротекции при АГ и дислипидемии.  </w:t>
      </w:r>
    </w:p>
    <w:p w14:paraId="2153641C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Д.м.н., профессор, заведующая кафедрой внутренних болезней и семейной медицины ПГМУ им. академика Е.А. Вагнера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>Ховаева Ярослава Борисовна</w:t>
      </w:r>
      <w:r w:rsidRPr="0012688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344258" w14:textId="77777777" w:rsidR="00126880" w:rsidRPr="00126880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1D7F9" w14:textId="48FCF3EA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14:30 – 15:00.  </w:t>
      </w:r>
    </w:p>
    <w:p w14:paraId="55275987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Цереброваскулярная патология и коморбидные заболевания.  </w:t>
      </w:r>
    </w:p>
    <w:p w14:paraId="61A2635D" w14:textId="77777777" w:rsidR="00126880" w:rsidRPr="00793ABD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880">
        <w:rPr>
          <w:rFonts w:ascii="Times New Roman" w:hAnsi="Times New Roman" w:cs="Times New Roman"/>
          <w:sz w:val="28"/>
          <w:szCs w:val="28"/>
        </w:rPr>
        <w:t xml:space="preserve">К.м.н., врач-невролог МЦ «Философия красоты и здоровья», г. Пермь </w:t>
      </w:r>
      <w:r w:rsidRPr="00793ABD">
        <w:rPr>
          <w:rFonts w:ascii="Times New Roman" w:hAnsi="Times New Roman" w:cs="Times New Roman"/>
          <w:b/>
          <w:bCs/>
          <w:sz w:val="28"/>
          <w:szCs w:val="28"/>
        </w:rPr>
        <w:t xml:space="preserve">Луканин Алексей Николаевич.  </w:t>
      </w:r>
    </w:p>
    <w:p w14:paraId="752CB858" w14:textId="4555365F" w:rsidR="00126880" w:rsidRPr="00F72CCF" w:rsidRDefault="00126880" w:rsidP="00126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880" w:rsidRPr="00F7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2A4D"/>
    <w:multiLevelType w:val="hybridMultilevel"/>
    <w:tmpl w:val="339E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1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D4"/>
    <w:rsid w:val="0009314D"/>
    <w:rsid w:val="000A1E84"/>
    <w:rsid w:val="001146B9"/>
    <w:rsid w:val="00126880"/>
    <w:rsid w:val="00275D6C"/>
    <w:rsid w:val="002971BD"/>
    <w:rsid w:val="0036109D"/>
    <w:rsid w:val="00482A1E"/>
    <w:rsid w:val="004A4E42"/>
    <w:rsid w:val="005446E1"/>
    <w:rsid w:val="005C770C"/>
    <w:rsid w:val="00623A8C"/>
    <w:rsid w:val="00687EB0"/>
    <w:rsid w:val="007210DD"/>
    <w:rsid w:val="00752DD4"/>
    <w:rsid w:val="00793ABD"/>
    <w:rsid w:val="00794BAF"/>
    <w:rsid w:val="008826F8"/>
    <w:rsid w:val="00922849"/>
    <w:rsid w:val="00AD1692"/>
    <w:rsid w:val="00AF0FEC"/>
    <w:rsid w:val="00B74A55"/>
    <w:rsid w:val="00BC5B94"/>
    <w:rsid w:val="00C851AD"/>
    <w:rsid w:val="00CC585A"/>
    <w:rsid w:val="00D124B5"/>
    <w:rsid w:val="00D421A2"/>
    <w:rsid w:val="00DF04ED"/>
    <w:rsid w:val="00DF5C3A"/>
    <w:rsid w:val="00E31B0E"/>
    <w:rsid w:val="00F53188"/>
    <w:rsid w:val="00F72CCF"/>
    <w:rsid w:val="00F83E89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E7A"/>
  <w15:chartTrackingRefBased/>
  <w15:docId w15:val="{5AFDD1AE-3A3C-4821-BA16-C6CAD6C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3A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3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87;&#1080;&#1082;&#1077;&#1088;&#1075;&#1091;&#1076;.&#1088;&#1092;/2811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ykryr kyrk</dc:creator>
  <cp:keywords/>
  <dc:description/>
  <cp:lastModifiedBy>ykryr kyrk</cp:lastModifiedBy>
  <cp:revision>6</cp:revision>
  <cp:lastPrinted>2024-10-24T08:20:00Z</cp:lastPrinted>
  <dcterms:created xsi:type="dcterms:W3CDTF">2024-11-16T07:05:00Z</dcterms:created>
  <dcterms:modified xsi:type="dcterms:W3CDTF">2024-11-17T07:00:00Z</dcterms:modified>
</cp:coreProperties>
</file>